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714E" w14:textId="77777777" w:rsidR="009D6C96" w:rsidRPr="00A75626" w:rsidRDefault="009D6C96" w:rsidP="009D6C96">
      <w:pPr>
        <w:pStyle w:val="a4"/>
        <w:rPr>
          <w:b/>
          <w:sz w:val="32"/>
          <w:szCs w:val="32"/>
        </w:rPr>
      </w:pPr>
      <w:r w:rsidRPr="00A75626">
        <w:rPr>
          <w:b/>
          <w:sz w:val="32"/>
          <w:szCs w:val="32"/>
        </w:rPr>
        <w:t>ИЗБИРАТЕЛЬНАЯ КОМИССИЯ</w:t>
      </w:r>
      <w:r w:rsidRPr="00A75626">
        <w:rPr>
          <w:b/>
          <w:sz w:val="32"/>
          <w:szCs w:val="32"/>
        </w:rPr>
        <w:br/>
        <w:t>КАЛИНИНГРАДСКОЙ ОБЛАСТИ</w:t>
      </w:r>
    </w:p>
    <w:p w14:paraId="1825A1F8" w14:textId="77777777" w:rsidR="009D6C96" w:rsidRPr="00A75626" w:rsidRDefault="009D6C96" w:rsidP="009D6C96">
      <w:pPr>
        <w:pStyle w:val="a4"/>
        <w:rPr>
          <w:b/>
          <w:sz w:val="32"/>
          <w:szCs w:val="32"/>
        </w:rPr>
      </w:pPr>
    </w:p>
    <w:p w14:paraId="76C35865" w14:textId="77777777" w:rsidR="009D6C96" w:rsidRPr="00A75626" w:rsidRDefault="009D6C96" w:rsidP="009D6C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626">
        <w:rPr>
          <w:rFonts w:ascii="Times New Roman" w:hAnsi="Times New Roman" w:cs="Times New Roman"/>
          <w:b/>
          <w:spacing w:val="60"/>
          <w:sz w:val="32"/>
          <w:szCs w:val="32"/>
        </w:rPr>
        <w:t>РЕШЕНИЕ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91"/>
        <w:gridCol w:w="2988"/>
        <w:gridCol w:w="3119"/>
      </w:tblGrid>
      <w:tr w:rsidR="009D6C96" w:rsidRPr="00A75626" w14:paraId="28900216" w14:textId="77777777" w:rsidTr="001023F2">
        <w:tc>
          <w:tcPr>
            <w:tcW w:w="3391" w:type="dxa"/>
          </w:tcPr>
          <w:p w14:paraId="3F230876" w14:textId="406DF92E" w:rsidR="009D6C96" w:rsidRPr="00A75626" w:rsidRDefault="00F60700" w:rsidP="00102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="009D6C96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="009D6C96" w:rsidRPr="00A756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6C9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D6C96" w:rsidRPr="00A756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88" w:type="dxa"/>
          </w:tcPr>
          <w:p w14:paraId="3E0874C1" w14:textId="77777777" w:rsidR="009D6C96" w:rsidRPr="00A75626" w:rsidRDefault="009D6C96" w:rsidP="00102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573DA71" w14:textId="12FB1472" w:rsidR="009D6C96" w:rsidRPr="00A75626" w:rsidRDefault="009D6C96" w:rsidP="00102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6070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6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60700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Pr="00A756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37ACC216" w14:textId="77777777" w:rsidR="009D6C96" w:rsidRPr="00A75626" w:rsidRDefault="009D6C96" w:rsidP="009D6C96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626">
        <w:rPr>
          <w:rFonts w:ascii="Times New Roman" w:hAnsi="Times New Roman" w:cs="Times New Roman"/>
          <w:sz w:val="28"/>
          <w:szCs w:val="28"/>
        </w:rPr>
        <w:t>г. Калининград</w:t>
      </w:r>
    </w:p>
    <w:p w14:paraId="799E9364" w14:textId="77777777" w:rsidR="009D6C96" w:rsidRPr="00E11902" w:rsidRDefault="009D6C96" w:rsidP="009D6C96">
      <w:pPr>
        <w:spacing w:before="68" w:after="68"/>
        <w:ind w:left="68" w:right="68" w:firstLine="480"/>
        <w:jc w:val="righ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tbl>
      <w:tblPr>
        <w:tblW w:w="9498" w:type="dxa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478"/>
      </w:tblGrid>
      <w:tr w:rsidR="009D6C96" w14:paraId="02A16907" w14:textId="77777777" w:rsidTr="001023F2">
        <w:trPr>
          <w:tblCellSpacing w:w="0" w:type="dxa"/>
        </w:trPr>
        <w:tc>
          <w:tcPr>
            <w:tcW w:w="20" w:type="dxa"/>
            <w:hideMark/>
          </w:tcPr>
          <w:p w14:paraId="53895585" w14:textId="77777777" w:rsidR="009D6C96" w:rsidRDefault="009D6C96" w:rsidP="001023F2">
            <w:pPr>
              <w:rPr>
                <w:rFonts w:cs="Times New Roman"/>
              </w:rPr>
            </w:pPr>
          </w:p>
        </w:tc>
        <w:tc>
          <w:tcPr>
            <w:tcW w:w="9478" w:type="dxa"/>
          </w:tcPr>
          <w:p w14:paraId="56A2A243" w14:textId="77777777" w:rsidR="009D6C96" w:rsidRPr="00BC2A55" w:rsidRDefault="009D6C96" w:rsidP="007B3D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2A55">
              <w:rPr>
                <w:rFonts w:ascii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 xml:space="preserve">Об определении избирательных участков для голосования избирателей, не имеющих регистрации по месту жительства в пределах Российской Федерации, </w:t>
            </w:r>
            <w:r w:rsidR="00BC2A55" w:rsidRPr="00BC2A55">
              <w:rPr>
                <w:rFonts w:ascii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 xml:space="preserve">при проведении </w:t>
            </w:r>
            <w:r w:rsidR="00BC2A55" w:rsidRPr="00BC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выборов депутатов Государственной Думы Федерального Собрания Российской Федерации восьмого созыва</w:t>
            </w:r>
          </w:p>
          <w:p w14:paraId="3837C11A" w14:textId="77777777" w:rsidR="00BC2A55" w:rsidRDefault="00BC2A55" w:rsidP="007B3D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7D757" w14:textId="77777777" w:rsidR="009D6C96" w:rsidRPr="00524AB1" w:rsidRDefault="009D6C96" w:rsidP="007B3D5E">
            <w:pPr>
              <w:spacing w:line="276" w:lineRule="auto"/>
              <w:ind w:firstLine="8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AB1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пунктом </w:t>
            </w:r>
            <w:r w:rsidR="00EE43AE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 w:rsidR="00524AB1" w:rsidRPr="00524AB1">
              <w:rPr>
                <w:rFonts w:ascii="Times New Roman" w:hAnsi="Times New Roman" w:cs="Times New Roman"/>
                <w:sz w:val="28"/>
                <w:szCs w:val="28"/>
              </w:rPr>
              <w:t xml:space="preserve"> статьи </w:t>
            </w:r>
            <w:r w:rsidR="00EE43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4AB1" w:rsidRPr="00524AB1">
              <w:rPr>
                <w:rFonts w:ascii="Times New Roman" w:hAnsi="Times New Roman" w:cs="Times New Roman"/>
                <w:sz w:val="28"/>
                <w:szCs w:val="28"/>
              </w:rPr>
              <w:t>7 Федерального закона от 22 февраля 2014 года № 20-ФЗ «О выборах депутатов Государственной Думы Федерального Собрания Российской Федерации»,</w:t>
            </w:r>
            <w:r w:rsidRPr="00524A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24AB1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Избирательная комиссия Калининградской области </w:t>
            </w:r>
            <w:r w:rsidRPr="00524AB1">
              <w:rPr>
                <w:rFonts w:ascii="Times New Roman" w:hAnsi="Times New Roman" w:cs="Times New Roman"/>
                <w:b/>
                <w:sz w:val="28"/>
                <w:szCs w:val="28"/>
              </w:rPr>
              <w:t>решила:</w:t>
            </w:r>
          </w:p>
          <w:p w14:paraId="380CF6BA" w14:textId="77777777" w:rsidR="009D6C96" w:rsidRDefault="009D6C96" w:rsidP="007B3D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21A68" w14:textId="77777777" w:rsidR="009D6C96" w:rsidRDefault="009D6C96" w:rsidP="007B3D5E">
            <w:pPr>
              <w:spacing w:line="276" w:lineRule="auto"/>
              <w:ind w:firstLine="837"/>
              <w:jc w:val="both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Определить список избирательных участков для голосования, указанных в Приложении к настоящему решению, в качестве мест для голосования </w:t>
            </w:r>
            <w:r w:rsidR="007710A6">
              <w:rPr>
                <w:rFonts w:ascii="Times New Roman" w:hAnsi="Times New Roman" w:cs="Times New Roman"/>
                <w:sz w:val="28"/>
                <w:szCs w:val="28"/>
              </w:rPr>
              <w:t>избирателей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имеющих регистрации по месту жительства в пределах</w:t>
            </w:r>
            <w:r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  <w:lang w:eastAsia="ru-RU"/>
              </w:rPr>
              <w:t xml:space="preserve"> Российской Федерации, при проведении </w:t>
            </w:r>
            <w:r w:rsidR="007710A6">
              <w:rPr>
                <w:rFonts w:ascii="Times New Roman" w:hAnsi="Times New Roman" w:cs="Times New Roman"/>
                <w:sz w:val="28"/>
                <w:szCs w:val="28"/>
              </w:rPr>
              <w:t>выборов депутатов Государственной Думы Федерального Собрания Российской Федерации восьмого созыва</w:t>
            </w:r>
            <w:r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  <w:lang w:eastAsia="ru-RU"/>
              </w:rPr>
              <w:t>.</w:t>
            </w:r>
          </w:p>
          <w:p w14:paraId="229BE3A5" w14:textId="77777777" w:rsidR="007710A6" w:rsidRDefault="007710A6" w:rsidP="007B3D5E">
            <w:pPr>
              <w:spacing w:line="276" w:lineRule="auto"/>
              <w:ind w:firstLine="8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Территориальным избирательным комиссиям:</w:t>
            </w:r>
          </w:p>
          <w:p w14:paraId="5178FEF1" w14:textId="77777777" w:rsidR="007710A6" w:rsidRDefault="007710A6" w:rsidP="007B3D5E">
            <w:pPr>
              <w:spacing w:line="276" w:lineRule="auto"/>
              <w:ind w:firstLine="83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организовать информирование граждан, не имеющих регистрации по месту жительства в пределах Российской Федерации, о порядке реализации ими права включения в список избирателей по месту нахождения;</w:t>
            </w:r>
          </w:p>
          <w:p w14:paraId="29D940C3" w14:textId="77777777" w:rsidR="007710A6" w:rsidRDefault="007710A6" w:rsidP="007B3D5E">
            <w:pPr>
              <w:spacing w:line="276" w:lineRule="auto"/>
              <w:ind w:firstLine="8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обеспечить выполнение участковыми избирательными комиссиями порядка включения избирателей, не имеющих регистрации по месту жительства в пределах Российской Федерации, в списки избирателей при проведении выборов </w:t>
            </w:r>
            <w:r w:rsidR="00BC2A55">
              <w:rPr>
                <w:rFonts w:ascii="Times New Roman" w:hAnsi="Times New Roman" w:cs="Times New Roman"/>
                <w:sz w:val="28"/>
                <w:szCs w:val="28"/>
              </w:rPr>
              <w:t>депутатов Государственной Думы Федерального Собрания Российской Федерации восьмого созыва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E96512F" w14:textId="77777777" w:rsidR="007710A6" w:rsidRDefault="007710A6" w:rsidP="007B3D5E">
            <w:pPr>
              <w:spacing w:line="276" w:lineRule="auto"/>
              <w:ind w:firstLine="8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довести до сведения участковых избирательных комиссий избирательных участков, образованных для проведения </w:t>
            </w:r>
            <w:r w:rsidR="00524AB1">
              <w:rPr>
                <w:rFonts w:ascii="Times New Roman" w:hAnsi="Times New Roman" w:cs="Times New Roman"/>
                <w:sz w:val="28"/>
                <w:szCs w:val="28"/>
              </w:rPr>
              <w:t>выборов депутатов Государственной Думы Федерального Собрания Российской Федерации восьмого созыва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номера телефонов и ответственных лиц территориальной избирательной комиссии для организации обмена информацией по вопросам включения избирателей, не имеющих регистрации по месту жительства в пределах Российской Федерации, в списки избирателей.</w:t>
            </w:r>
          </w:p>
          <w:p w14:paraId="37B53178" w14:textId="77777777" w:rsidR="007710A6" w:rsidRDefault="007710A6" w:rsidP="007B3D5E">
            <w:pPr>
              <w:spacing w:line="276" w:lineRule="auto"/>
              <w:ind w:firstLine="8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Секретарю Избирательной комиссии Калининградской области </w:t>
            </w:r>
            <w:r w:rsidR="00DB0BB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О.Р.</w:t>
            </w:r>
            <w:r w:rsidR="007B3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Баязитову организовать обмен информацией по вопросам включения избирателей, не имеющих регистрации по месту жительства в пределах Российской Федерации, в списки избирателей на избирательных участках, образованных на территории Калининградской области.</w:t>
            </w:r>
          </w:p>
          <w:p w14:paraId="3D37A7AE" w14:textId="77777777" w:rsidR="009D6C96" w:rsidRPr="00095DF7" w:rsidRDefault="009D6C96" w:rsidP="007B3D5E">
            <w:pPr>
              <w:spacing w:line="276" w:lineRule="auto"/>
              <w:ind w:firstLine="8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Разместить настоящее решение на официальном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сайте Избирательной комиссии Калининградской области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в информационно-телекоммуникационной сети «Интернет»</w:t>
            </w:r>
            <w:r w:rsidRPr="00161685">
              <w:rPr>
                <w:sz w:val="28"/>
                <w:szCs w:val="28"/>
              </w:rPr>
              <w:t xml:space="preserve"> </w:t>
            </w:r>
            <w:r w:rsidRPr="00095DF7">
              <w:rPr>
                <w:rFonts w:ascii="Times New Roman" w:hAnsi="Times New Roman" w:cs="Times New Roman"/>
                <w:sz w:val="28"/>
                <w:szCs w:val="28"/>
              </w:rPr>
              <w:t>и опубликовать в сетевом издании «Информационный бюллетень Избирательной комиссии Калининградской области».</w:t>
            </w:r>
          </w:p>
          <w:p w14:paraId="1B2884F2" w14:textId="77777777" w:rsidR="009D6C96" w:rsidRDefault="009D6C96" w:rsidP="007B3D5E">
            <w:pPr>
              <w:spacing w:line="276" w:lineRule="auto"/>
              <w:ind w:firstLine="69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Контроль за выполнением настоящего решения возложить на секретаря Избирательной комиссии Калининградской области О.Р.Баязитова. </w:t>
            </w:r>
          </w:p>
          <w:p w14:paraId="7C80FD5F" w14:textId="77777777" w:rsidR="009D6C96" w:rsidRDefault="009D6C96" w:rsidP="007B3D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B850DF5" w14:textId="77777777" w:rsidR="009D6C96" w:rsidRDefault="009D6C96" w:rsidP="007B3D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A75784D" w14:textId="77777777" w:rsidR="009D6C96" w:rsidRDefault="009D6C96" w:rsidP="007B3D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794E509" w14:textId="77777777" w:rsidR="009D6C96" w:rsidRPr="003F28D6" w:rsidRDefault="009D6C96" w:rsidP="007B3D5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28D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Председател</w:t>
            </w:r>
            <w:r w:rsidR="00EE43A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3F28D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Избирательной комиссии</w:t>
            </w:r>
            <w:r w:rsidRPr="003F28D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Калининградской области                                                         </w:t>
            </w:r>
            <w:r w:rsidR="00EE43A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И.П. Винярская</w:t>
            </w:r>
          </w:p>
          <w:p w14:paraId="3623538D" w14:textId="77777777" w:rsidR="009D6C96" w:rsidRPr="003F28D6" w:rsidRDefault="009D6C96" w:rsidP="007B3D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449146E" w14:textId="77777777" w:rsidR="009D6C96" w:rsidRDefault="009D6C96" w:rsidP="007B3D5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28D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Секретарь</w:t>
            </w:r>
            <w:r w:rsidRPr="003F28D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Избирательной комиссии</w:t>
            </w:r>
            <w:r w:rsidRPr="003F28D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Калининградской области                                                    </w:t>
            </w:r>
            <w:r w:rsidR="00EE43A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3F28D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О.Р.Баязитов</w:t>
            </w:r>
          </w:p>
        </w:tc>
      </w:tr>
      <w:tr w:rsidR="00BC2A55" w14:paraId="20648799" w14:textId="77777777" w:rsidTr="001023F2">
        <w:trPr>
          <w:tblCellSpacing w:w="0" w:type="dxa"/>
        </w:trPr>
        <w:tc>
          <w:tcPr>
            <w:tcW w:w="20" w:type="dxa"/>
          </w:tcPr>
          <w:p w14:paraId="0546D357" w14:textId="77777777" w:rsidR="00BC2A55" w:rsidRDefault="00BC2A55" w:rsidP="001023F2">
            <w:pPr>
              <w:rPr>
                <w:rFonts w:cs="Times New Roman"/>
              </w:rPr>
            </w:pPr>
          </w:p>
        </w:tc>
        <w:tc>
          <w:tcPr>
            <w:tcW w:w="9478" w:type="dxa"/>
          </w:tcPr>
          <w:p w14:paraId="09266104" w14:textId="77777777" w:rsidR="00BC2A55" w:rsidRDefault="00BC2A55" w:rsidP="001023F2">
            <w:pPr>
              <w:ind w:firstLine="973"/>
              <w:jc w:val="center"/>
              <w:rPr>
                <w:rFonts w:ascii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</w:pPr>
          </w:p>
        </w:tc>
      </w:tr>
    </w:tbl>
    <w:p w14:paraId="4BB2C928" w14:textId="77777777" w:rsidR="009D6C96" w:rsidRPr="00D20039" w:rsidRDefault="009D6C96" w:rsidP="009D6C96">
      <w:pPr>
        <w:rPr>
          <w:rFonts w:ascii="Times New Roman" w:hAnsi="Times New Roman" w:cs="Times New Roman"/>
          <w:sz w:val="28"/>
          <w:szCs w:val="28"/>
        </w:rPr>
      </w:pPr>
    </w:p>
    <w:p w14:paraId="24DBEEE8" w14:textId="77777777" w:rsidR="009D6C96" w:rsidRDefault="009D6C96" w:rsidP="009D6C96">
      <w:pPr>
        <w:jc w:val="right"/>
        <w:outlineLvl w:val="0"/>
        <w:rPr>
          <w:color w:val="000000"/>
          <w:sz w:val="20"/>
          <w:szCs w:val="20"/>
        </w:rPr>
      </w:pPr>
    </w:p>
    <w:p w14:paraId="2468F8EC" w14:textId="77777777" w:rsidR="009D6C96" w:rsidRDefault="009D6C96" w:rsidP="009D6C96">
      <w:pPr>
        <w:jc w:val="right"/>
        <w:outlineLvl w:val="0"/>
        <w:rPr>
          <w:color w:val="000000"/>
          <w:sz w:val="20"/>
          <w:szCs w:val="20"/>
        </w:rPr>
      </w:pPr>
    </w:p>
    <w:p w14:paraId="6A2249E0" w14:textId="77777777" w:rsidR="009D6C96" w:rsidRDefault="009D6C96" w:rsidP="009D6C96">
      <w:pPr>
        <w:jc w:val="right"/>
        <w:outlineLvl w:val="0"/>
        <w:rPr>
          <w:color w:val="000000"/>
          <w:sz w:val="20"/>
          <w:szCs w:val="20"/>
        </w:rPr>
      </w:pPr>
    </w:p>
    <w:p w14:paraId="407915E7" w14:textId="77777777" w:rsidR="009D6C96" w:rsidRDefault="009D6C96" w:rsidP="009D6C96">
      <w:pPr>
        <w:jc w:val="right"/>
        <w:outlineLvl w:val="0"/>
        <w:rPr>
          <w:color w:val="000000"/>
          <w:sz w:val="20"/>
          <w:szCs w:val="20"/>
        </w:rPr>
      </w:pPr>
    </w:p>
    <w:p w14:paraId="004A1E9B" w14:textId="77777777" w:rsidR="009D6C96" w:rsidRDefault="009D6C96" w:rsidP="009D6C96">
      <w:pPr>
        <w:jc w:val="right"/>
        <w:outlineLvl w:val="0"/>
        <w:rPr>
          <w:color w:val="000000"/>
          <w:sz w:val="20"/>
          <w:szCs w:val="20"/>
        </w:rPr>
      </w:pPr>
    </w:p>
    <w:p w14:paraId="3684D210" w14:textId="77777777" w:rsidR="009D6C96" w:rsidRDefault="009D6C96" w:rsidP="009D6C96">
      <w:pPr>
        <w:jc w:val="right"/>
        <w:outlineLvl w:val="0"/>
        <w:rPr>
          <w:color w:val="000000"/>
          <w:sz w:val="20"/>
          <w:szCs w:val="20"/>
        </w:rPr>
      </w:pPr>
    </w:p>
    <w:p w14:paraId="207B7AAB" w14:textId="77777777" w:rsidR="009D6C96" w:rsidRDefault="009D6C96" w:rsidP="009D6C96">
      <w:pPr>
        <w:jc w:val="right"/>
        <w:outlineLvl w:val="0"/>
        <w:rPr>
          <w:color w:val="000000"/>
          <w:sz w:val="20"/>
          <w:szCs w:val="20"/>
        </w:rPr>
      </w:pPr>
    </w:p>
    <w:p w14:paraId="3C1DC597" w14:textId="77777777" w:rsidR="009D6C96" w:rsidRDefault="009D6C96" w:rsidP="009D6C96">
      <w:pPr>
        <w:jc w:val="right"/>
        <w:outlineLvl w:val="0"/>
        <w:rPr>
          <w:color w:val="000000"/>
          <w:sz w:val="20"/>
          <w:szCs w:val="20"/>
        </w:rPr>
      </w:pPr>
    </w:p>
    <w:p w14:paraId="5D321908" w14:textId="77777777" w:rsidR="009D6C96" w:rsidRDefault="009D6C96" w:rsidP="009D6C96">
      <w:pPr>
        <w:jc w:val="right"/>
        <w:outlineLvl w:val="0"/>
        <w:rPr>
          <w:color w:val="000000"/>
          <w:sz w:val="20"/>
          <w:szCs w:val="20"/>
        </w:rPr>
      </w:pPr>
    </w:p>
    <w:p w14:paraId="65F72650" w14:textId="77777777" w:rsidR="009D6C96" w:rsidRDefault="009D6C96" w:rsidP="009D6C96">
      <w:pPr>
        <w:jc w:val="right"/>
        <w:outlineLvl w:val="0"/>
        <w:rPr>
          <w:color w:val="000000"/>
          <w:sz w:val="20"/>
          <w:szCs w:val="20"/>
        </w:rPr>
      </w:pPr>
    </w:p>
    <w:p w14:paraId="5585C62B" w14:textId="77777777" w:rsidR="009D6C96" w:rsidRDefault="009D6C96" w:rsidP="009D6C96">
      <w:pPr>
        <w:jc w:val="right"/>
        <w:outlineLvl w:val="0"/>
        <w:rPr>
          <w:color w:val="000000"/>
          <w:sz w:val="20"/>
          <w:szCs w:val="20"/>
        </w:rPr>
      </w:pPr>
    </w:p>
    <w:p w14:paraId="08104A2C" w14:textId="77777777" w:rsidR="009D6C96" w:rsidRDefault="009D6C96" w:rsidP="009D6C96">
      <w:pPr>
        <w:jc w:val="right"/>
        <w:outlineLvl w:val="0"/>
        <w:rPr>
          <w:color w:val="000000"/>
          <w:sz w:val="20"/>
          <w:szCs w:val="20"/>
        </w:rPr>
      </w:pPr>
    </w:p>
    <w:p w14:paraId="73FA38B2" w14:textId="77777777" w:rsidR="009D6C96" w:rsidRDefault="009D6C96" w:rsidP="009D6C96">
      <w:pPr>
        <w:jc w:val="right"/>
        <w:outlineLvl w:val="0"/>
        <w:rPr>
          <w:color w:val="000000"/>
          <w:sz w:val="20"/>
          <w:szCs w:val="20"/>
        </w:rPr>
      </w:pPr>
    </w:p>
    <w:p w14:paraId="615E0623" w14:textId="77777777" w:rsidR="009D6C96" w:rsidRDefault="009D6C9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6F1E681F" w14:textId="77777777" w:rsidR="000E07C8" w:rsidRPr="002C0C2E" w:rsidRDefault="000E07C8" w:rsidP="00402ABE">
      <w:pPr>
        <w:spacing w:line="276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C0C2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14:paraId="7C8D4D51" w14:textId="77777777" w:rsidR="000E07C8" w:rsidRPr="002C0C2E" w:rsidRDefault="000E07C8" w:rsidP="00402ABE">
      <w:pPr>
        <w:spacing w:line="276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C0C2E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Избирательной комиссии </w:t>
      </w:r>
    </w:p>
    <w:p w14:paraId="53DC1788" w14:textId="77777777" w:rsidR="000E07C8" w:rsidRPr="002C0C2E" w:rsidRDefault="000E07C8" w:rsidP="00402ABE">
      <w:pPr>
        <w:spacing w:line="276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C0C2E">
        <w:rPr>
          <w:rFonts w:ascii="Times New Roman" w:hAnsi="Times New Roman" w:cs="Times New Roman"/>
          <w:color w:val="000000"/>
          <w:sz w:val="24"/>
          <w:szCs w:val="24"/>
        </w:rPr>
        <w:t xml:space="preserve">Калининградской области </w:t>
      </w:r>
    </w:p>
    <w:p w14:paraId="3D7FA708" w14:textId="327E9678" w:rsidR="000E07C8" w:rsidRPr="002C0C2E" w:rsidRDefault="000E07C8" w:rsidP="00402ABE">
      <w:pPr>
        <w:spacing w:line="276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C0C2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F60700">
        <w:rPr>
          <w:rFonts w:ascii="Times New Roman" w:hAnsi="Times New Roman" w:cs="Times New Roman"/>
          <w:color w:val="000000"/>
          <w:sz w:val="24"/>
          <w:szCs w:val="24"/>
        </w:rPr>
        <w:t xml:space="preserve">17 </w:t>
      </w:r>
      <w:r w:rsidR="007710A6">
        <w:rPr>
          <w:rFonts w:ascii="Times New Roman" w:hAnsi="Times New Roman" w:cs="Times New Roman"/>
          <w:color w:val="000000"/>
          <w:sz w:val="24"/>
          <w:szCs w:val="24"/>
        </w:rPr>
        <w:t>августа 2021</w:t>
      </w:r>
      <w:r w:rsidRPr="002C0C2E">
        <w:rPr>
          <w:rFonts w:ascii="Times New Roman" w:hAnsi="Times New Roman" w:cs="Times New Roman"/>
          <w:color w:val="000000"/>
          <w:sz w:val="24"/>
          <w:szCs w:val="24"/>
        </w:rPr>
        <w:t xml:space="preserve"> года № </w:t>
      </w:r>
      <w:r w:rsidR="00F60700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BC2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0C2E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F60700">
        <w:rPr>
          <w:rFonts w:ascii="Times New Roman" w:hAnsi="Times New Roman" w:cs="Times New Roman"/>
          <w:color w:val="000000"/>
          <w:sz w:val="24"/>
          <w:szCs w:val="24"/>
        </w:rPr>
        <w:t>259</w:t>
      </w:r>
      <w:r w:rsidRPr="002C0C2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C2A55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14:paraId="6537A396" w14:textId="77777777" w:rsidR="000E07C8" w:rsidRPr="00792DB7" w:rsidRDefault="000E07C8" w:rsidP="00402ABE">
      <w:pPr>
        <w:spacing w:line="276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28BAED9" w14:textId="77777777" w:rsidR="000E07C8" w:rsidRDefault="000E07C8" w:rsidP="00402ABE">
      <w:pPr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24A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Список участков </w:t>
      </w:r>
      <w:r w:rsidRPr="00524AB1">
        <w:rPr>
          <w:rFonts w:ascii="Times New Roman" w:hAnsi="Times New Roman" w:cs="Times New Roman"/>
          <w:b/>
          <w:color w:val="1C1C1C"/>
          <w:sz w:val="24"/>
          <w:szCs w:val="24"/>
        </w:rPr>
        <w:t xml:space="preserve">для голосования </w:t>
      </w:r>
      <w:r w:rsidR="002C0C2E" w:rsidRPr="00524AB1">
        <w:rPr>
          <w:rFonts w:ascii="Times New Roman" w:hAnsi="Times New Roman" w:cs="Times New Roman"/>
          <w:b/>
          <w:color w:val="1C1C1C"/>
          <w:sz w:val="24"/>
          <w:szCs w:val="24"/>
        </w:rPr>
        <w:t>участников голосования</w:t>
      </w:r>
      <w:r w:rsidRPr="00524AB1">
        <w:rPr>
          <w:rFonts w:ascii="Times New Roman" w:hAnsi="Times New Roman" w:cs="Times New Roman"/>
          <w:b/>
          <w:color w:val="1C1C1C"/>
          <w:sz w:val="24"/>
          <w:szCs w:val="24"/>
        </w:rPr>
        <w:t xml:space="preserve">, не имеющих регистрации по месту жительства в пределах Российской Федерации при проведении </w:t>
      </w:r>
      <w:r w:rsidR="00524AB1" w:rsidRPr="00524AB1">
        <w:rPr>
          <w:rFonts w:ascii="Times New Roman" w:hAnsi="Times New Roman" w:cs="Times New Roman"/>
          <w:b/>
          <w:sz w:val="24"/>
          <w:szCs w:val="24"/>
        </w:rPr>
        <w:t>выборов депутатов Государственной Думы Федерального Собрания Российской Федерации восьмого созыва</w:t>
      </w:r>
    </w:p>
    <w:p w14:paraId="63BF9040" w14:textId="77777777" w:rsidR="00524AB1" w:rsidRPr="00524AB1" w:rsidRDefault="00524AB1" w:rsidP="00402ABE">
      <w:pPr>
        <w:spacing w:line="276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7519"/>
      </w:tblGrid>
      <w:tr w:rsidR="00E91923" w:rsidRPr="00792DB7" w14:paraId="28FC406D" w14:textId="77777777" w:rsidTr="00EE43AE">
        <w:trPr>
          <w:cantSplit/>
          <w:trHeight w:val="567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C3C9" w14:textId="77777777" w:rsidR="00E91923" w:rsidRPr="00792DB7" w:rsidRDefault="00E91923" w:rsidP="005C38EC">
            <w:pPr>
              <w:tabs>
                <w:tab w:val="left" w:pos="351"/>
                <w:tab w:val="left" w:pos="1110"/>
              </w:tabs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92DB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DC5E" w14:textId="77777777" w:rsidR="00E91923" w:rsidRPr="007B3D5E" w:rsidRDefault="00E91923" w:rsidP="005C38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br/>
              <w:t>избирательного участка (участка референдума)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06FF" w14:textId="77777777" w:rsidR="00E91923" w:rsidRPr="007B3D5E" w:rsidRDefault="00E91923" w:rsidP="005C38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Местонахождение помещения для голосования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br/>
              <w:t>(адрес, здание, телефон. )</w:t>
            </w:r>
          </w:p>
        </w:tc>
      </w:tr>
      <w:tr w:rsidR="00E91923" w:rsidRPr="00792DB7" w14:paraId="465B7947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5CA1" w14:textId="77777777" w:rsidR="00E91923" w:rsidRPr="00792DB7" w:rsidRDefault="00E91923" w:rsidP="0082178E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6DD1" w14:textId="77777777" w:rsidR="00E91923" w:rsidRPr="007B3D5E" w:rsidRDefault="00E91923" w:rsidP="008217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D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E955" w14:textId="77777777" w:rsidR="00E91923" w:rsidRPr="007B3D5E" w:rsidRDefault="00E91923" w:rsidP="00792DB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г. Багратионовск, ул. Спортивная д. 4, здание физкультурно-оздоровительного комплекса</w:t>
            </w:r>
            <w:r w:rsidR="00193A02" w:rsidRPr="007B3D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FF25D7" w14:textId="77777777" w:rsidR="00E91923" w:rsidRPr="007B3D5E" w:rsidRDefault="00E91923" w:rsidP="00792DB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тел. 8(40156)3-22-02</w:t>
            </w:r>
          </w:p>
        </w:tc>
      </w:tr>
      <w:tr w:rsidR="00E91923" w:rsidRPr="00792DB7" w14:paraId="2B350FFC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8045" w14:textId="77777777" w:rsidR="00E91923" w:rsidRPr="00792DB7" w:rsidRDefault="00E91923" w:rsidP="0082178E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Балтийск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AAFC" w14:textId="77777777" w:rsidR="00E91923" w:rsidRPr="007B3D5E" w:rsidRDefault="00E91923" w:rsidP="008217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702B" w14:textId="77777777" w:rsidR="001D2040" w:rsidRPr="007B3D5E" w:rsidRDefault="00E91923" w:rsidP="0019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г. Балтийск, ул. Сенявина 12,</w:t>
            </w:r>
            <w:r w:rsidR="00193A02"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D5E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="001D2040" w:rsidRPr="007B3D5E">
              <w:rPr>
                <w:rFonts w:ascii="Times New Roman" w:hAnsi="Times New Roman" w:cs="Times New Roman"/>
                <w:sz w:val="24"/>
                <w:szCs w:val="24"/>
              </w:rPr>
              <w:t>МБОУ ЦБС</w:t>
            </w:r>
            <w:r w:rsidR="001D2040" w:rsidRPr="007B3D5E">
              <w:rPr>
                <w:rFonts w:ascii="Times New Roman" w:hAnsi="Times New Roman" w:cs="Times New Roman"/>
                <w:sz w:val="24"/>
                <w:szCs w:val="24"/>
              </w:rPr>
              <w:br/>
              <w:t>городская библиотека им. В.Г. Белинского</w:t>
            </w:r>
            <w:r w:rsidR="00193A02" w:rsidRPr="007B3D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ED0DBF" w14:textId="77777777" w:rsidR="001D2040" w:rsidRPr="007B3D5E" w:rsidRDefault="001D2040" w:rsidP="001D20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тел. 8(40145)31936.</w:t>
            </w:r>
          </w:p>
        </w:tc>
      </w:tr>
      <w:tr w:rsidR="00E91923" w:rsidRPr="00792DB7" w14:paraId="0D5C9C9C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7D8" w14:textId="77777777" w:rsidR="00E91923" w:rsidRPr="00792DB7" w:rsidRDefault="00E91923" w:rsidP="004A35D4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1" w:name="Гвардейск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C661" w14:textId="77777777" w:rsidR="00E91923" w:rsidRPr="007B3D5E" w:rsidRDefault="00E91923" w:rsidP="004A35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5A11" w14:textId="77777777" w:rsidR="00E91923" w:rsidRPr="007B3D5E" w:rsidRDefault="00E91923" w:rsidP="00A20E15">
            <w:pPr>
              <w:pStyle w:val="a9"/>
              <w:ind w:left="6" w:right="-3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3D5E">
              <w:rPr>
                <w:rFonts w:ascii="Times New Roman" w:hAnsi="Times New Roman"/>
                <w:sz w:val="24"/>
                <w:szCs w:val="24"/>
                <w:lang w:eastAsia="en-US"/>
              </w:rPr>
              <w:t>г. Гвардейск, ул. Тельмана, д. 20</w:t>
            </w:r>
            <w:r w:rsidRPr="00A20E15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7B3D5E">
              <w:rPr>
                <w:rFonts w:ascii="Times New Roman" w:hAnsi="Times New Roman"/>
                <w:sz w:val="24"/>
                <w:szCs w:val="24"/>
                <w:lang w:eastAsia="en-US"/>
              </w:rPr>
              <w:t>, здание МК</w:t>
            </w:r>
            <w:r w:rsidR="00D839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 </w:t>
            </w:r>
            <w:r w:rsidR="00A20E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B3D5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«Многофункциональный центр представления государственных и муниципальных услуг», зал ожидания, </w:t>
            </w:r>
          </w:p>
          <w:p w14:paraId="4D172E6B" w14:textId="77777777" w:rsidR="00E91923" w:rsidRPr="007B3D5E" w:rsidRDefault="00E91923" w:rsidP="00792D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3D5E">
              <w:rPr>
                <w:rFonts w:ascii="Times New Roman" w:hAnsi="Times New Roman"/>
                <w:sz w:val="24"/>
                <w:szCs w:val="24"/>
                <w:lang w:eastAsia="en-US"/>
              </w:rPr>
              <w:t>тел. 8(40159) 3-33-00</w:t>
            </w:r>
          </w:p>
        </w:tc>
      </w:tr>
      <w:tr w:rsidR="00524AB1" w:rsidRPr="00524AB1" w14:paraId="24C9F479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C911" w14:textId="77777777" w:rsidR="00E91923" w:rsidRPr="00DB0BB8" w:rsidRDefault="00E91923" w:rsidP="0082178E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2" w:name="Гурьевск"/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5417" w14:textId="77777777" w:rsidR="00E91923" w:rsidRPr="007B3D5E" w:rsidRDefault="00E91923" w:rsidP="008217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B1B4" w14:textId="77777777" w:rsidR="00E91923" w:rsidRPr="007B3D5E" w:rsidRDefault="00E91923" w:rsidP="00792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г. Гурьевск, ул. Ленина, д. 42, здание МБОУ «СОШ №1 г. Гурьевска», 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br/>
              <w:t>тел. 8(4012) 74-12-50</w:t>
            </w:r>
          </w:p>
        </w:tc>
      </w:tr>
      <w:tr w:rsidR="00E91923" w:rsidRPr="00792DB7" w14:paraId="0A7CAC84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94A2" w14:textId="77777777" w:rsidR="00E91923" w:rsidRPr="00792DB7" w:rsidRDefault="00E91923" w:rsidP="008D5819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3" w:name="Гусев"/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F10F" w14:textId="77777777" w:rsidR="00E91923" w:rsidRPr="007B3D5E" w:rsidRDefault="00E91923" w:rsidP="008D5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76A2" w14:textId="77777777" w:rsidR="00A20E15" w:rsidRDefault="00E91923" w:rsidP="00792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г. Гусев, ул. Московская, 36, здание </w:t>
            </w:r>
            <w:r w:rsidR="007B3D5E"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 «Гусевский историко-краеведческий музей им. А.М. Иванова», литер Б, корпус №2,</w:t>
            </w:r>
          </w:p>
          <w:p w14:paraId="48B608CE" w14:textId="77777777" w:rsidR="00E91923" w:rsidRPr="007B3D5E" w:rsidRDefault="00E91923" w:rsidP="00792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тел. 8 (40143) 3-19-17</w:t>
            </w:r>
          </w:p>
        </w:tc>
      </w:tr>
      <w:tr w:rsidR="00E91923" w:rsidRPr="00792DB7" w14:paraId="58B5766C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0A15" w14:textId="77777777" w:rsidR="00E91923" w:rsidRPr="00792DB7" w:rsidRDefault="00E91923" w:rsidP="0082178E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C86E" w14:textId="77777777" w:rsidR="00E91923" w:rsidRPr="007B3D5E" w:rsidRDefault="00E91923" w:rsidP="008217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0716" w14:textId="77777777" w:rsidR="00792DB7" w:rsidRPr="007B3D5E" w:rsidRDefault="00E91923" w:rsidP="00792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г. Зеленоградск, ул. Тургенева, д. 5Б, здание МАОУ «Гимназия «Вектор» г. Зеленоградска»,</w:t>
            </w:r>
          </w:p>
          <w:p w14:paraId="1020E31D" w14:textId="77777777" w:rsidR="00E91923" w:rsidRPr="007B3D5E" w:rsidRDefault="00E91923" w:rsidP="00792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тел. 8(40150) 3-11-71</w:t>
            </w:r>
          </w:p>
        </w:tc>
      </w:tr>
      <w:tr w:rsidR="00E91923" w:rsidRPr="00792DB7" w14:paraId="158A8A81" w14:textId="77777777" w:rsidTr="00EE43AE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F17D" w14:textId="77777777" w:rsidR="00E91923" w:rsidRPr="00792DB7" w:rsidRDefault="00E91923" w:rsidP="0082178E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4" w:name="Зеленоградск"/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2398" w14:textId="77777777" w:rsidR="00E91923" w:rsidRPr="007B3D5E" w:rsidRDefault="00E91923" w:rsidP="008217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8098" w14:textId="77777777" w:rsidR="00E91923" w:rsidRPr="007B3D5E" w:rsidRDefault="00E91923" w:rsidP="00792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 w:rsidR="001D2040"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ул. Литовский вал, д. 27а, здание ГАУ КО ПОО КСТ (Колледж сервиса и туризма),</w:t>
            </w:r>
          </w:p>
          <w:p w14:paraId="648D2327" w14:textId="77777777" w:rsidR="00E91923" w:rsidRPr="007B3D5E" w:rsidRDefault="00E91923" w:rsidP="00792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тел. 8(4012) 37-58-96</w:t>
            </w:r>
          </w:p>
        </w:tc>
      </w:tr>
      <w:tr w:rsidR="00E91923" w:rsidRPr="00792DB7" w14:paraId="4AABE545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EF02996" w14:textId="77777777" w:rsidR="00E91923" w:rsidRPr="00792DB7" w:rsidRDefault="00E91923" w:rsidP="0082178E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5E785E92" w14:textId="77777777" w:rsidR="00E91923" w:rsidRPr="007B3D5E" w:rsidRDefault="00E91923" w:rsidP="008217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319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4AD0E347" w14:textId="77777777" w:rsidR="00E91923" w:rsidRPr="00A20E15" w:rsidRDefault="00E91923" w:rsidP="00792DB7">
            <w:pPr>
              <w:tabs>
                <w:tab w:val="left" w:pos="0"/>
                <w:tab w:val="left" w:pos="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г. Калининград, тупик Транспортный, 10</w:t>
            </w:r>
            <w:r w:rsidR="00A20E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3D5E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ГБУ КО ПОО «Прибалтийский судостроительный техникум»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br/>
              <w:t>тел. 8(4012) 67-38-29</w:t>
            </w:r>
          </w:p>
        </w:tc>
      </w:tr>
      <w:tr w:rsidR="00E91923" w:rsidRPr="00792DB7" w14:paraId="4DEDAC67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7709" w14:textId="77777777" w:rsidR="00E91923" w:rsidRPr="00792DB7" w:rsidRDefault="00E91923" w:rsidP="0082178E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5" w:name="КЦ"/>
            <w:bookmarkEnd w:id="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6E7C" w14:textId="77777777" w:rsidR="00E91923" w:rsidRPr="007B3D5E" w:rsidRDefault="00E91923" w:rsidP="008217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5933" w14:textId="77777777" w:rsidR="00E91923" w:rsidRPr="007B3D5E" w:rsidRDefault="00E91923" w:rsidP="00792DB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iCs/>
                <w:sz w:val="24"/>
                <w:szCs w:val="24"/>
              </w:rPr>
              <w:t>г. Калининград, пер. Желябова, 9</w:t>
            </w:r>
            <w:r w:rsidR="00792DB7" w:rsidRPr="007B3D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7B3D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здание </w:t>
            </w:r>
            <w:r w:rsidRPr="007B3D5E">
              <w:rPr>
                <w:rFonts w:ascii="Times New Roman" w:hAnsi="Times New Roman" w:cs="Times New Roman"/>
                <w:iCs/>
                <w:sz w:val="24"/>
                <w:szCs w:val="24"/>
              </w:rPr>
              <w:t>ГБОУ КО КШИ «АПКМК»</w:t>
            </w:r>
          </w:p>
          <w:p w14:paraId="0C97BE51" w14:textId="77777777" w:rsidR="00E91923" w:rsidRPr="007B3D5E" w:rsidRDefault="00E91923" w:rsidP="00792DB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iCs/>
                <w:sz w:val="24"/>
                <w:szCs w:val="24"/>
              </w:rPr>
              <w:t>(Андрея Первозванного морской кадетский корпус)</w:t>
            </w:r>
          </w:p>
          <w:p w14:paraId="346CD329" w14:textId="77777777" w:rsidR="00E91923" w:rsidRPr="007B3D5E" w:rsidRDefault="00E91923" w:rsidP="00792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тел. 38-84-26</w:t>
            </w:r>
          </w:p>
        </w:tc>
      </w:tr>
      <w:tr w:rsidR="00E91923" w:rsidRPr="00792DB7" w14:paraId="1569B6BA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C376" w14:textId="77777777" w:rsidR="00E91923" w:rsidRPr="00792DB7" w:rsidRDefault="00E91923" w:rsidP="0082178E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6" w:name="Краснознаменск"/>
            <w:bookmarkEnd w:id="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49C1" w14:textId="77777777" w:rsidR="00E91923" w:rsidRPr="007B3D5E" w:rsidRDefault="00E91923" w:rsidP="008217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bCs/>
                <w:sz w:val="24"/>
                <w:szCs w:val="24"/>
              </w:rPr>
              <w:t>394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3A52" w14:textId="77777777" w:rsidR="00E91923" w:rsidRPr="007B3D5E" w:rsidRDefault="00E91923" w:rsidP="00792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Краснознаменск, ул. Калининградская, д. 39, здание МБУ«ЦКМ и БО» МО «Краснознаменский городской округ», </w:t>
            </w:r>
          </w:p>
          <w:p w14:paraId="60722105" w14:textId="77777777" w:rsidR="00E91923" w:rsidRPr="007B3D5E" w:rsidRDefault="00E91923" w:rsidP="00792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тел. 8(40164) 2-29-05 </w:t>
            </w:r>
          </w:p>
        </w:tc>
      </w:tr>
      <w:tr w:rsidR="00E91923" w:rsidRPr="00792DB7" w14:paraId="53E7AA7E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C55B" w14:textId="77777777" w:rsidR="00E91923" w:rsidRPr="00792DB7" w:rsidRDefault="00E91923" w:rsidP="00E4620D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7" w:name="Неман"/>
            <w:bookmarkEnd w:id="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E7FC" w14:textId="77777777" w:rsidR="00E91923" w:rsidRPr="007B3D5E" w:rsidRDefault="00E91923" w:rsidP="00E462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83AA" w14:textId="77777777" w:rsidR="00792DB7" w:rsidRPr="007B3D5E" w:rsidRDefault="00E91923" w:rsidP="00792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г. Неман, ул. Советская, д. 2, здание </w:t>
            </w:r>
            <w:r w:rsidR="00A20E15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 «Неман»,</w:t>
            </w:r>
          </w:p>
          <w:p w14:paraId="150DF7CA" w14:textId="77777777" w:rsidR="00E91923" w:rsidRPr="007B3D5E" w:rsidRDefault="00E91923" w:rsidP="00792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тел. 8(40162) 2-26-84</w:t>
            </w:r>
          </w:p>
        </w:tc>
      </w:tr>
      <w:tr w:rsidR="00E91923" w:rsidRPr="00792DB7" w14:paraId="748F3C50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80C2" w14:textId="77777777" w:rsidR="00E91923" w:rsidRPr="00792DB7" w:rsidRDefault="00E91923" w:rsidP="0082178E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8" w:name="Нестеров"/>
            <w:bookmarkEnd w:id="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7C46" w14:textId="77777777" w:rsidR="00E91923" w:rsidRPr="007B3D5E" w:rsidRDefault="00E91923" w:rsidP="008217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B3D5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431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758C" w14:textId="77777777" w:rsidR="00E91923" w:rsidRPr="007B3D5E" w:rsidRDefault="00E91923" w:rsidP="00792DB7">
            <w:pPr>
              <w:pStyle w:val="2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г. Нестеров, ул. Черняховского, д. 8,</w:t>
            </w:r>
            <w:r w:rsidR="007B3D5E">
              <w:rPr>
                <w:rFonts w:ascii="Times New Roman" w:hAnsi="Times New Roman" w:cs="Times New Roman"/>
                <w:sz w:val="24"/>
                <w:szCs w:val="24"/>
              </w:rPr>
              <w:t xml:space="preserve"> здание 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Городск</w:t>
            </w:r>
            <w:r w:rsidR="007B3D5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7B3D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</w:t>
            </w:r>
          </w:p>
          <w:p w14:paraId="26D28042" w14:textId="77777777" w:rsidR="00E91923" w:rsidRPr="007B3D5E" w:rsidRDefault="00E91923" w:rsidP="00792DB7">
            <w:pPr>
              <w:pStyle w:val="2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тел. 8(40144) 2-13-43</w:t>
            </w:r>
          </w:p>
        </w:tc>
      </w:tr>
      <w:tr w:rsidR="00E91923" w:rsidRPr="00792DB7" w14:paraId="7DC0DDBA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F2F" w14:textId="77777777" w:rsidR="00E91923" w:rsidRPr="00792DB7" w:rsidRDefault="00E91923" w:rsidP="0082178E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9" w:name="Озерск"/>
            <w:bookmarkEnd w:id="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1D4F" w14:textId="77777777" w:rsidR="00E91923" w:rsidRPr="007B3D5E" w:rsidRDefault="00E91923" w:rsidP="008217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bCs/>
                <w:sz w:val="24"/>
                <w:szCs w:val="24"/>
              </w:rPr>
              <w:t>466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345F" w14:textId="77777777" w:rsidR="00E91923" w:rsidRPr="007B3D5E" w:rsidRDefault="00E91923" w:rsidP="00792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г. Озёрск, ул. Московская, д. 1, здание МБУ «Культурно-досуговый центр», 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br/>
              <w:t>тел. 8(40142) 3-22-42</w:t>
            </w:r>
          </w:p>
        </w:tc>
      </w:tr>
      <w:tr w:rsidR="00E91923" w:rsidRPr="00792DB7" w14:paraId="6188E468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11C5" w14:textId="77777777" w:rsidR="00E91923" w:rsidRPr="00792DB7" w:rsidRDefault="00E91923" w:rsidP="0082178E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0" w:name="Пионерск"/>
            <w:bookmarkEnd w:id="1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A463" w14:textId="77777777" w:rsidR="00E91923" w:rsidRPr="007B3D5E" w:rsidRDefault="00E91923" w:rsidP="008217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bCs/>
                <w:sz w:val="24"/>
                <w:szCs w:val="24"/>
              </w:rPr>
              <w:t>471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1A25" w14:textId="77777777" w:rsidR="00792DB7" w:rsidRPr="007B3D5E" w:rsidRDefault="00E91923" w:rsidP="00792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г. Пионерский,</w:t>
            </w:r>
            <w:r w:rsidR="00792DB7"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ул. Армейская, 1, здание</w:t>
            </w:r>
            <w:r w:rsidR="007B3D5E"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 киноконцертного зала 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«Маяк»,</w:t>
            </w:r>
          </w:p>
          <w:p w14:paraId="2093CF6A" w14:textId="77777777" w:rsidR="00E91923" w:rsidRPr="007B3D5E" w:rsidRDefault="00E91923" w:rsidP="00792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 тел. 8(40155) 2-17-77</w:t>
            </w:r>
          </w:p>
        </w:tc>
      </w:tr>
      <w:tr w:rsidR="00E91923" w:rsidRPr="00792DB7" w14:paraId="36187DCD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DE2" w14:textId="77777777" w:rsidR="00E91923" w:rsidRPr="00792DB7" w:rsidRDefault="00E91923" w:rsidP="00E4620D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11" w:name="Полесск"/>
            <w:bookmarkEnd w:id="1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CAB7" w14:textId="77777777" w:rsidR="00E91923" w:rsidRPr="007B3D5E" w:rsidRDefault="00E91923" w:rsidP="00E462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 w:rsidRPr="007B3D5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B2BC" w14:textId="77777777" w:rsidR="00A20E15" w:rsidRDefault="00E91923" w:rsidP="00792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г. Полесск, ул. Театральная,19, детский сад «Родничок»,</w:t>
            </w:r>
          </w:p>
          <w:p w14:paraId="0151B1A3" w14:textId="77777777" w:rsidR="00E91923" w:rsidRPr="007B3D5E" w:rsidRDefault="00E91923" w:rsidP="00792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E15" w:rsidRPr="007B3D5E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8(40158)35465</w:t>
            </w:r>
          </w:p>
        </w:tc>
      </w:tr>
      <w:tr w:rsidR="00E91923" w:rsidRPr="00792DB7" w14:paraId="3E323CCF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F52B" w14:textId="77777777" w:rsidR="00E91923" w:rsidRPr="00792DB7" w:rsidRDefault="00E91923" w:rsidP="0082178E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12" w:name="Правдинск"/>
            <w:bookmarkEnd w:id="1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53CE" w14:textId="77777777" w:rsidR="00E91923" w:rsidRPr="007B3D5E" w:rsidRDefault="00E91923" w:rsidP="008217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bCs/>
                <w:sz w:val="24"/>
                <w:szCs w:val="24"/>
              </w:rPr>
              <w:t>496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CFDD" w14:textId="77777777" w:rsidR="00E91923" w:rsidRPr="007B3D5E" w:rsidRDefault="00E91923" w:rsidP="00792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г. Правдинск,</w:t>
            </w:r>
            <w:r w:rsidR="00792DB7"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ул. Кутузова, д. 28, здание городского Дома культуры, 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br/>
              <w:t>тел. 8(40157) 2-13-30</w:t>
            </w:r>
          </w:p>
        </w:tc>
      </w:tr>
      <w:tr w:rsidR="00E91923" w:rsidRPr="00792DB7" w14:paraId="2A363F1C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9DDA" w14:textId="77777777" w:rsidR="00E91923" w:rsidRPr="00792DB7" w:rsidRDefault="00E91923" w:rsidP="0082178E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13" w:name="Светлогорск"/>
            <w:bookmarkEnd w:id="1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8711" w14:textId="77777777" w:rsidR="00E91923" w:rsidRPr="007B3D5E" w:rsidRDefault="00E91923" w:rsidP="008217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bCs/>
                <w:sz w:val="24"/>
                <w:szCs w:val="24"/>
              </w:rPr>
              <w:t>514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6CF8" w14:textId="77777777" w:rsidR="00E91923" w:rsidRPr="007B3D5E" w:rsidRDefault="00E91923" w:rsidP="00792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г. Светлогорск, ул. Новая, д. 3, здание МАОУ «СОШ №1 г. Светлогорска», 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br/>
              <w:t>тел. 8(40153) 2-05-02</w:t>
            </w:r>
          </w:p>
        </w:tc>
      </w:tr>
      <w:tr w:rsidR="00E91923" w:rsidRPr="00792DB7" w14:paraId="2C229D14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6EA" w14:textId="77777777" w:rsidR="00E91923" w:rsidRPr="00792DB7" w:rsidRDefault="00E91923" w:rsidP="0082178E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14" w:name="Светлый"/>
            <w:bookmarkEnd w:id="1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A5BB" w14:textId="77777777" w:rsidR="00E91923" w:rsidRPr="007B3D5E" w:rsidRDefault="00E91923" w:rsidP="008217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B3D5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530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C130" w14:textId="77777777" w:rsidR="00A20E15" w:rsidRDefault="00E91923" w:rsidP="00792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г. Светлый, ул. Заводская, д. 2, здание МАУК «Светловская централизованная библиотечная система»,</w:t>
            </w:r>
          </w:p>
          <w:p w14:paraId="7ED4287F" w14:textId="77777777" w:rsidR="00E91923" w:rsidRPr="007B3D5E" w:rsidRDefault="00E91923" w:rsidP="00792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тел. 8(40152) 3-14-94</w:t>
            </w:r>
          </w:p>
        </w:tc>
      </w:tr>
      <w:tr w:rsidR="00E91923" w:rsidRPr="00792DB7" w14:paraId="591A7BA8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D55E" w14:textId="77777777" w:rsidR="00E91923" w:rsidRPr="00792DB7" w:rsidRDefault="00E91923" w:rsidP="0082178E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15" w:name="Славск"/>
            <w:bookmarkEnd w:id="1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4D78" w14:textId="77777777" w:rsidR="00E91923" w:rsidRPr="007B3D5E" w:rsidRDefault="00E91923" w:rsidP="008217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B1A9" w14:textId="77777777" w:rsidR="00E91923" w:rsidRPr="007B3D5E" w:rsidRDefault="00E91923" w:rsidP="00792DB7">
            <w:pPr>
              <w:widowControl w:val="0"/>
              <w:tabs>
                <w:tab w:val="left" w:pos="126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г. Славск, ул. Советская, д. 23, здание Славского ДК, 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br/>
              <w:t>тел. 8(40163) 3-10-74</w:t>
            </w:r>
          </w:p>
        </w:tc>
      </w:tr>
      <w:tr w:rsidR="00E91923" w:rsidRPr="00792DB7" w14:paraId="7D0225C5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BF02" w14:textId="77777777" w:rsidR="00E91923" w:rsidRPr="00792DB7" w:rsidRDefault="00E91923" w:rsidP="0082178E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ADE7" w14:textId="77777777" w:rsidR="00E91923" w:rsidRPr="007B3D5E" w:rsidRDefault="00E91923" w:rsidP="008217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bCs/>
                <w:sz w:val="24"/>
                <w:szCs w:val="24"/>
              </w:rPr>
              <w:t>565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72A1" w14:textId="77777777" w:rsidR="00E91923" w:rsidRPr="007B3D5E" w:rsidRDefault="00E91923" w:rsidP="00792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Советск, ул. Карла Маркса, д. 2 здание МБОУ «СОШ №4 с УИОП СГО», </w:t>
            </w:r>
          </w:p>
          <w:p w14:paraId="099039B2" w14:textId="77777777" w:rsidR="00E91923" w:rsidRPr="007B3D5E" w:rsidRDefault="00E91923" w:rsidP="00792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тел. 8 (40161) 3-27-71 </w:t>
            </w:r>
          </w:p>
        </w:tc>
      </w:tr>
      <w:tr w:rsidR="00E91923" w:rsidRPr="00792DB7" w14:paraId="5B83D101" w14:textId="77777777" w:rsidTr="00EE43AE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FB0A" w14:textId="77777777" w:rsidR="00E91923" w:rsidRPr="00792DB7" w:rsidRDefault="00E91923" w:rsidP="0082178E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16" w:name="Черняховск"/>
            <w:bookmarkEnd w:id="1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8DDE" w14:textId="77777777" w:rsidR="00E91923" w:rsidRPr="007B3D5E" w:rsidRDefault="00E91923" w:rsidP="008217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bCs/>
                <w:sz w:val="24"/>
                <w:szCs w:val="24"/>
              </w:rPr>
              <w:t>592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5251" w14:textId="77777777" w:rsidR="00E91923" w:rsidRPr="007B3D5E" w:rsidRDefault="00E91923" w:rsidP="00792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г. Черняховск, ул. Ленина, д. 17, здание МБУ «Центр культуры и досуга», 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br/>
              <w:t>тел. 8(40141) 3-49-29</w:t>
            </w:r>
          </w:p>
        </w:tc>
      </w:tr>
      <w:tr w:rsidR="00E91923" w:rsidRPr="00792DB7" w14:paraId="4320A28E" w14:textId="77777777" w:rsidTr="00EE43AE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FC8F" w14:textId="77777777" w:rsidR="00E91923" w:rsidRPr="00792DB7" w:rsidRDefault="00E91923" w:rsidP="0082178E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17" w:name="Ладушкин"/>
            <w:bookmarkEnd w:id="1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FB0C" w14:textId="77777777" w:rsidR="00E91923" w:rsidRPr="007B3D5E" w:rsidRDefault="00E91923" w:rsidP="008217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7B3D5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FA5D" w14:textId="77777777" w:rsidR="00A20E15" w:rsidRDefault="00E91923" w:rsidP="00A20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г. Ладушкин, ул. Победы, д. 12, здание </w:t>
            </w:r>
            <w:r w:rsidR="00A20E15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792DB7"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«Ладушкинский городской центр культуры, досуга и спорта», </w:t>
            </w:r>
          </w:p>
          <w:p w14:paraId="24469721" w14:textId="77777777" w:rsidR="00E91923" w:rsidRPr="007B3D5E" w:rsidRDefault="00E91923" w:rsidP="00A20E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тел. 8(40156) 66270</w:t>
            </w:r>
          </w:p>
        </w:tc>
      </w:tr>
      <w:tr w:rsidR="00E91923" w:rsidRPr="00792DB7" w14:paraId="166D319B" w14:textId="77777777" w:rsidTr="00EE43AE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0C0F" w14:textId="77777777" w:rsidR="00E91923" w:rsidRPr="00792DB7" w:rsidRDefault="00E91923" w:rsidP="00E91923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798F" w14:textId="77777777" w:rsidR="00E91923" w:rsidRPr="007B3D5E" w:rsidRDefault="00E91923" w:rsidP="00E91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422E" w14:textId="77777777" w:rsidR="00792DB7" w:rsidRPr="007B3D5E" w:rsidRDefault="00E91923" w:rsidP="00A20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г. Мамоново, ул. Калининградское шоссе, д. 5, здание МБОУ «СОШ г. Мамоново»;</w:t>
            </w:r>
          </w:p>
          <w:p w14:paraId="3BCBD9BE" w14:textId="77777777" w:rsidR="00E91923" w:rsidRPr="007B3D5E" w:rsidRDefault="00E91923" w:rsidP="00A20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тел. 8(40156) 40-6-46</w:t>
            </w:r>
          </w:p>
        </w:tc>
      </w:tr>
      <w:tr w:rsidR="00E91923" w:rsidRPr="00792DB7" w14:paraId="311A8C7B" w14:textId="77777777" w:rsidTr="00EE43AE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A24" w14:textId="77777777" w:rsidR="00E91923" w:rsidRPr="00792DB7" w:rsidRDefault="00E91923" w:rsidP="00E91923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C82F" w14:textId="77777777" w:rsidR="00E91923" w:rsidRPr="007B3D5E" w:rsidRDefault="00E91923" w:rsidP="00E91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bCs/>
                <w:sz w:val="24"/>
                <w:szCs w:val="24"/>
              </w:rPr>
              <w:t>524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6559" w14:textId="77777777" w:rsidR="00FB620E" w:rsidRPr="007B3D5E" w:rsidRDefault="00FB620E" w:rsidP="00A20E15">
            <w:pPr>
              <w:ind w:righ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пгт Янтарный, ул. Советская, д.70А, </w:t>
            </w:r>
            <w:r w:rsidR="00A20E15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 xml:space="preserve"> МБУ «Спортивный комплекс «Янтарь» </w:t>
            </w:r>
          </w:p>
          <w:p w14:paraId="5A4C02F6" w14:textId="77777777" w:rsidR="00E91923" w:rsidRPr="007B3D5E" w:rsidRDefault="00FB620E" w:rsidP="00A20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5E">
              <w:rPr>
                <w:rFonts w:ascii="Times New Roman" w:hAnsi="Times New Roman" w:cs="Times New Roman"/>
                <w:sz w:val="24"/>
                <w:szCs w:val="24"/>
              </w:rPr>
              <w:t>тел. 8(401153)3-70-73</w:t>
            </w:r>
          </w:p>
        </w:tc>
      </w:tr>
    </w:tbl>
    <w:p w14:paraId="628C20D9" w14:textId="77777777" w:rsidR="00A75626" w:rsidRPr="00792DB7" w:rsidRDefault="00A75626" w:rsidP="0082178E">
      <w:pPr>
        <w:rPr>
          <w:rFonts w:ascii="Times New Roman" w:hAnsi="Times New Roman" w:cs="Times New Roman"/>
          <w:sz w:val="24"/>
          <w:szCs w:val="24"/>
        </w:rPr>
      </w:pPr>
      <w:bookmarkStart w:id="18" w:name="Мамоново"/>
      <w:bookmarkEnd w:id="18"/>
    </w:p>
    <w:sectPr w:rsidR="00A75626" w:rsidRPr="00792DB7" w:rsidSect="007B3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D22"/>
    <w:multiLevelType w:val="hybridMultilevel"/>
    <w:tmpl w:val="48569694"/>
    <w:lvl w:ilvl="0" w:tplc="76BC8E8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98516F0"/>
    <w:multiLevelType w:val="hybridMultilevel"/>
    <w:tmpl w:val="4F3C3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F9782C"/>
    <w:multiLevelType w:val="hybridMultilevel"/>
    <w:tmpl w:val="2556DCF0"/>
    <w:lvl w:ilvl="0" w:tplc="76BC8E8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D6553"/>
    <w:multiLevelType w:val="hybridMultilevel"/>
    <w:tmpl w:val="9426F88A"/>
    <w:lvl w:ilvl="0" w:tplc="3BF81D0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7D74BF"/>
    <w:multiLevelType w:val="hybridMultilevel"/>
    <w:tmpl w:val="06D0B85E"/>
    <w:lvl w:ilvl="0" w:tplc="76BC8E8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769"/>
    <w:rsid w:val="000053AC"/>
    <w:rsid w:val="00027AD2"/>
    <w:rsid w:val="00040D69"/>
    <w:rsid w:val="00042275"/>
    <w:rsid w:val="00076D49"/>
    <w:rsid w:val="00086AA7"/>
    <w:rsid w:val="00095DF7"/>
    <w:rsid w:val="000E07C8"/>
    <w:rsid w:val="00164859"/>
    <w:rsid w:val="00193A02"/>
    <w:rsid w:val="001A2769"/>
    <w:rsid w:val="001D2040"/>
    <w:rsid w:val="001F6969"/>
    <w:rsid w:val="0020003F"/>
    <w:rsid w:val="00235715"/>
    <w:rsid w:val="002C0C2E"/>
    <w:rsid w:val="002E1E15"/>
    <w:rsid w:val="002F1D6E"/>
    <w:rsid w:val="002F7119"/>
    <w:rsid w:val="003642DE"/>
    <w:rsid w:val="003654B7"/>
    <w:rsid w:val="00394E0E"/>
    <w:rsid w:val="003B4690"/>
    <w:rsid w:val="003C1CF3"/>
    <w:rsid w:val="003F28D6"/>
    <w:rsid w:val="003F5EE0"/>
    <w:rsid w:val="00402ABE"/>
    <w:rsid w:val="004074E1"/>
    <w:rsid w:val="004A1B44"/>
    <w:rsid w:val="004A35D4"/>
    <w:rsid w:val="004F15D8"/>
    <w:rsid w:val="00524AB1"/>
    <w:rsid w:val="0053284C"/>
    <w:rsid w:val="00550358"/>
    <w:rsid w:val="005C38EC"/>
    <w:rsid w:val="005E541C"/>
    <w:rsid w:val="00656517"/>
    <w:rsid w:val="00743062"/>
    <w:rsid w:val="007710A6"/>
    <w:rsid w:val="007758D3"/>
    <w:rsid w:val="00792DB7"/>
    <w:rsid w:val="007B3D5E"/>
    <w:rsid w:val="007D7367"/>
    <w:rsid w:val="007E47EC"/>
    <w:rsid w:val="008036A9"/>
    <w:rsid w:val="0082178E"/>
    <w:rsid w:val="0087212D"/>
    <w:rsid w:val="008769FF"/>
    <w:rsid w:val="008C6DE1"/>
    <w:rsid w:val="008D5819"/>
    <w:rsid w:val="0093711D"/>
    <w:rsid w:val="009445F2"/>
    <w:rsid w:val="00956B80"/>
    <w:rsid w:val="00970394"/>
    <w:rsid w:val="009825EC"/>
    <w:rsid w:val="00992672"/>
    <w:rsid w:val="009A157C"/>
    <w:rsid w:val="009D1817"/>
    <w:rsid w:val="009D6C96"/>
    <w:rsid w:val="009F6B92"/>
    <w:rsid w:val="00A05133"/>
    <w:rsid w:val="00A20E15"/>
    <w:rsid w:val="00A37B1B"/>
    <w:rsid w:val="00A75626"/>
    <w:rsid w:val="00AA743D"/>
    <w:rsid w:val="00B3065A"/>
    <w:rsid w:val="00B854CB"/>
    <w:rsid w:val="00B96899"/>
    <w:rsid w:val="00BC2A55"/>
    <w:rsid w:val="00C423A7"/>
    <w:rsid w:val="00C974ED"/>
    <w:rsid w:val="00CA5420"/>
    <w:rsid w:val="00CD666C"/>
    <w:rsid w:val="00D20039"/>
    <w:rsid w:val="00D26423"/>
    <w:rsid w:val="00D83907"/>
    <w:rsid w:val="00DA78B6"/>
    <w:rsid w:val="00DB0BB8"/>
    <w:rsid w:val="00DC75C9"/>
    <w:rsid w:val="00E11902"/>
    <w:rsid w:val="00E4620D"/>
    <w:rsid w:val="00E91923"/>
    <w:rsid w:val="00EB3587"/>
    <w:rsid w:val="00EE43AE"/>
    <w:rsid w:val="00EF5280"/>
    <w:rsid w:val="00F459E0"/>
    <w:rsid w:val="00F60700"/>
    <w:rsid w:val="00FB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E371"/>
  <w15:docId w15:val="{F27D5AB5-B822-4D1A-ADBE-2B46C871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587"/>
  </w:style>
  <w:style w:type="paragraph" w:styleId="1">
    <w:name w:val="heading 1"/>
    <w:basedOn w:val="a"/>
    <w:link w:val="10"/>
    <w:uiPriority w:val="9"/>
    <w:qFormat/>
    <w:rsid w:val="001A2769"/>
    <w:pPr>
      <w:spacing w:before="68" w:after="68"/>
      <w:ind w:left="68" w:right="68"/>
      <w:jc w:val="center"/>
      <w:outlineLvl w:val="0"/>
    </w:pPr>
    <w:rPr>
      <w:rFonts w:ascii="Arial" w:eastAsia="Times New Roman" w:hAnsi="Arial" w:cs="Arial"/>
      <w:b/>
      <w:bCs/>
      <w:color w:val="1C1C1C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2769"/>
    <w:pPr>
      <w:spacing w:before="68" w:after="68"/>
      <w:ind w:left="68" w:right="68"/>
      <w:jc w:val="center"/>
      <w:outlineLvl w:val="1"/>
    </w:pPr>
    <w:rPr>
      <w:rFonts w:ascii="Arial" w:eastAsia="Times New Roman" w:hAnsi="Arial" w:cs="Arial"/>
      <w:b/>
      <w:bCs/>
      <w:color w:val="1C1C1C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69"/>
    <w:pPr>
      <w:spacing w:before="100" w:beforeAutospacing="1" w:after="100" w:afterAutospacing="1"/>
      <w:ind w:left="68" w:right="68" w:firstLine="480"/>
      <w:jc w:val="both"/>
      <w:outlineLvl w:val="2"/>
    </w:pPr>
    <w:rPr>
      <w:rFonts w:ascii="Verdana" w:eastAsia="Times New Roman" w:hAnsi="Verdana" w:cs="Times New Roman"/>
      <w:b/>
      <w:bCs/>
      <w:color w:val="111111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769"/>
    <w:rPr>
      <w:rFonts w:ascii="Arial" w:eastAsia="Times New Roman" w:hAnsi="Arial" w:cs="Arial"/>
      <w:b/>
      <w:bCs/>
      <w:color w:val="1C1C1C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2769"/>
    <w:rPr>
      <w:rFonts w:ascii="Arial" w:eastAsia="Times New Roman" w:hAnsi="Arial" w:cs="Arial"/>
      <w:b/>
      <w:bCs/>
      <w:color w:val="1C1C1C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69"/>
    <w:rPr>
      <w:rFonts w:ascii="Verdana" w:eastAsia="Times New Roman" w:hAnsi="Verdana" w:cs="Times New Roman"/>
      <w:b/>
      <w:bCs/>
      <w:color w:val="111111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A2769"/>
    <w:pPr>
      <w:spacing w:before="100" w:beforeAutospacing="1" w:after="100" w:afterAutospacing="1"/>
      <w:ind w:left="68" w:right="68" w:firstLine="480"/>
      <w:jc w:val="both"/>
    </w:pPr>
    <w:rPr>
      <w:rFonts w:ascii="Verdana" w:eastAsia="Times New Roman" w:hAnsi="Verdana" w:cs="Times New Roman"/>
      <w:color w:val="111111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1190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"/>
    <w:basedOn w:val="a"/>
    <w:link w:val="a5"/>
    <w:semiHidden/>
    <w:rsid w:val="00E11902"/>
    <w:pPr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E1190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D2003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20039"/>
  </w:style>
  <w:style w:type="paragraph" w:customStyle="1" w:styleId="ConsPlusNormal">
    <w:name w:val="ConsPlusNormal"/>
    <w:rsid w:val="0053284C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A05133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0E07C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E07C8"/>
  </w:style>
  <w:style w:type="paragraph" w:styleId="a9">
    <w:name w:val="No Spacing"/>
    <w:uiPriority w:val="1"/>
    <w:qFormat/>
    <w:rsid w:val="000E07C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Semchuk</dc:creator>
  <cp:lastModifiedBy>Секретарь ИККО</cp:lastModifiedBy>
  <cp:revision>7</cp:revision>
  <cp:lastPrinted>2018-01-18T09:41:00Z</cp:lastPrinted>
  <dcterms:created xsi:type="dcterms:W3CDTF">2021-08-13T07:42:00Z</dcterms:created>
  <dcterms:modified xsi:type="dcterms:W3CDTF">2021-08-17T19:12:00Z</dcterms:modified>
</cp:coreProperties>
</file>